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045C" w14:textId="2E586411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  <w:b/>
          <w:bCs/>
        </w:rPr>
        <w:t>From:</w:t>
      </w:r>
      <w:r w:rsidRPr="00A8315F">
        <w:rPr>
          <w:rFonts w:ascii="Times New Roman" w:eastAsia="Times New Roman" w:hAnsi="Times New Roman" w:cs="Times New Roman"/>
        </w:rPr>
        <w:t xml:space="preserve"> list &lt;</w:t>
      </w:r>
      <w:hyperlink r:id="rId5" w:tgtFrame="_blank" w:history="1">
        <w:r w:rsidRPr="00A8315F">
          <w:rPr>
            <w:rFonts w:ascii="Times New Roman" w:eastAsia="Times New Roman" w:hAnsi="Times New Roman" w:cs="Times New Roman"/>
            <w:color w:val="0000FF"/>
            <w:u w:val="single"/>
          </w:rPr>
          <w:t>GOV_EmployeeCommunication@LIST.CT.GOV</w:t>
        </w:r>
      </w:hyperlink>
      <w:r w:rsidRPr="00A8315F">
        <w:rPr>
          <w:rFonts w:ascii="Times New Roman" w:eastAsia="Times New Roman" w:hAnsi="Times New Roman" w:cs="Times New Roman"/>
        </w:rPr>
        <w:t xml:space="preserve">&gt; </w:t>
      </w:r>
      <w:r w:rsidRPr="00A8315F">
        <w:rPr>
          <w:rFonts w:ascii="Times New Roman" w:eastAsia="Times New Roman" w:hAnsi="Times New Roman" w:cs="Times New Roman"/>
          <w:b/>
          <w:bCs/>
        </w:rPr>
        <w:t xml:space="preserve">On Behalf Of </w:t>
      </w:r>
      <w:r w:rsidRPr="00A8315F">
        <w:rPr>
          <w:rFonts w:ascii="Times New Roman" w:eastAsia="Times New Roman" w:hAnsi="Times New Roman" w:cs="Times New Roman"/>
        </w:rPr>
        <w:t>Governor Lamont</w:t>
      </w:r>
      <w:r w:rsidRPr="00A8315F">
        <w:rPr>
          <w:rFonts w:ascii="Times New Roman" w:eastAsia="Times New Roman" w:hAnsi="Times New Roman" w:cs="Times New Roman"/>
        </w:rPr>
        <w:br/>
      </w:r>
      <w:r w:rsidRPr="00A8315F">
        <w:rPr>
          <w:rFonts w:ascii="Times New Roman" w:eastAsia="Times New Roman" w:hAnsi="Times New Roman" w:cs="Times New Roman"/>
          <w:b/>
          <w:bCs/>
        </w:rPr>
        <w:t>Sent:</w:t>
      </w:r>
      <w:r w:rsidRPr="00A8315F">
        <w:rPr>
          <w:rFonts w:ascii="Times New Roman" w:eastAsia="Times New Roman" w:hAnsi="Times New Roman" w:cs="Times New Roman"/>
        </w:rPr>
        <w:t xml:space="preserve"> Wednesday, March 4, 2020 4:41 PM</w:t>
      </w:r>
      <w:r w:rsidRPr="00A8315F">
        <w:rPr>
          <w:rFonts w:ascii="Times New Roman" w:eastAsia="Times New Roman" w:hAnsi="Times New Roman" w:cs="Times New Roman"/>
        </w:rPr>
        <w:br/>
      </w:r>
      <w:r w:rsidRPr="00A8315F">
        <w:rPr>
          <w:rFonts w:ascii="Times New Roman" w:eastAsia="Times New Roman" w:hAnsi="Times New Roman" w:cs="Times New Roman"/>
          <w:b/>
          <w:bCs/>
        </w:rPr>
        <w:t>To:</w:t>
      </w:r>
      <w:r w:rsidRPr="00A8315F">
        <w:rPr>
          <w:rFonts w:ascii="Times New Roman" w:eastAsia="Times New Roman" w:hAnsi="Times New Roman" w:cs="Times New Roman"/>
        </w:rPr>
        <w:t xml:space="preserve"> </w:t>
      </w:r>
      <w:hyperlink r:id="rId6" w:tgtFrame="_blank" w:history="1">
        <w:r w:rsidRPr="00A8315F">
          <w:rPr>
            <w:rFonts w:ascii="Times New Roman" w:eastAsia="Times New Roman" w:hAnsi="Times New Roman" w:cs="Times New Roman"/>
            <w:color w:val="0000FF"/>
            <w:u w:val="single"/>
          </w:rPr>
          <w:t>GOV_EmployeeCommunication@LIST.CT.GOV</w:t>
        </w:r>
      </w:hyperlink>
      <w:r w:rsidRPr="00A8315F">
        <w:rPr>
          <w:rFonts w:ascii="Times New Roman" w:eastAsia="Times New Roman" w:hAnsi="Times New Roman" w:cs="Times New Roman"/>
        </w:rPr>
        <w:br/>
      </w:r>
      <w:r w:rsidRPr="00A8315F">
        <w:rPr>
          <w:rFonts w:ascii="Times New Roman" w:eastAsia="Times New Roman" w:hAnsi="Times New Roman" w:cs="Times New Roman"/>
          <w:b/>
          <w:bCs/>
        </w:rPr>
        <w:t>Subject:</w:t>
      </w:r>
      <w:r w:rsidRPr="00A8315F">
        <w:rPr>
          <w:rFonts w:ascii="Times New Roman" w:eastAsia="Times New Roman" w:hAnsi="Times New Roman" w:cs="Times New Roman"/>
        </w:rPr>
        <w:t xml:space="preserve"> Travel advisory for all state employees regarding coronavirus</w:t>
      </w:r>
    </w:p>
    <w:p w14:paraId="39F5DCD5" w14:textId="7A34DAEC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To our State of Connecticut employees,</w:t>
      </w:r>
    </w:p>
    <w:p w14:paraId="4806EEC9" w14:textId="7FF1D629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As the international impact of coronavirus (COVID-19) continues to grow, we have an obligation to ensure that the offices in which each of our dedicated state employees work remain a healthy and safe place to conduct business. This means that each of us need to take proactive steps to contai</w:t>
      </w:r>
      <w:r>
        <w:rPr>
          <w:rFonts w:ascii="Times New Roman" w:eastAsia="Times New Roman" w:hAnsi="Times New Roman" w:cs="Times New Roman"/>
        </w:rPr>
        <w:t>n</w:t>
      </w:r>
      <w:r w:rsidRPr="00A8315F">
        <w:rPr>
          <w:rFonts w:ascii="Times New Roman" w:eastAsia="Times New Roman" w:hAnsi="Times New Roman" w:cs="Times New Roman"/>
        </w:rPr>
        <w:t xml:space="preserve"> any potential illness.</w:t>
      </w:r>
    </w:p>
    <w:p w14:paraId="1664EF3F" w14:textId="73509D2B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The U.S. Centers for Disease Control and Prevention (CDC) has issued a travel advisory for everyone in America, and I am asking all State of Connecticut employees to follow this guidance closely. As of today, the CDC is advising anyone returning from a country designated as Level 3 – which currently include China, Iran, Italy, and South Korea – to self-monitor in their homes for 14 days upon returning to the United States. Anyone returning from a country designated as Level 2 – which currently includes Japan – should limit their interactions with others for 14 days after returning to the United States. The CDC also recommends travelers avoid all nonessential travel to countries designated as Level 2 and Level 3.</w:t>
      </w:r>
    </w:p>
    <w:p w14:paraId="261C5D5D" w14:textId="01FAE7A6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 xml:space="preserve">As the situation regarding travel advisories develops, the CDC will continue </w:t>
      </w:r>
      <w:hyperlink r:id="rId7" w:tgtFrame="_blank" w:history="1">
        <w:r w:rsidRPr="00A8315F">
          <w:rPr>
            <w:rFonts w:ascii="Times New Roman" w:eastAsia="Times New Roman" w:hAnsi="Times New Roman" w:cs="Times New Roman"/>
            <w:color w:val="0000FF"/>
            <w:u w:val="single"/>
          </w:rPr>
          <w:t>posting updates on their website</w:t>
        </w:r>
      </w:hyperlink>
      <w:r w:rsidRPr="00A8315F">
        <w:rPr>
          <w:rFonts w:ascii="Times New Roman" w:eastAsia="Times New Roman" w:hAnsi="Times New Roman" w:cs="Times New Roman"/>
        </w:rPr>
        <w:t xml:space="preserve"> as needed. I strongly urge any state employees who are traveling or who are planning travel to monitor this guidance closely in the coming days and weeks.</w:t>
      </w:r>
    </w:p>
    <w:p w14:paraId="2C258700" w14:textId="2FCE8917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Symptoms of COVID-19 can include:</w:t>
      </w:r>
    </w:p>
    <w:p w14:paraId="36B8C90B" w14:textId="59C4F460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Fever (100.4°F/38°C or higher)</w:t>
      </w:r>
    </w:p>
    <w:p w14:paraId="6A056DC1" w14:textId="2E231BDA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Cough</w:t>
      </w:r>
    </w:p>
    <w:p w14:paraId="442E7093" w14:textId="0A028BE9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Shortness of breath</w:t>
      </w:r>
    </w:p>
    <w:p w14:paraId="03879DA2" w14:textId="0681E834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Those who have recently traveled to a Level 2 or Level 3 location and are feeling sick should:</w:t>
      </w:r>
    </w:p>
    <w:p w14:paraId="04B701D5" w14:textId="007DAD7F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Call ahead before visiting a doctor’s office or emergency room;</w:t>
      </w:r>
    </w:p>
    <w:p w14:paraId="7BCE01C5" w14:textId="550D7441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Tell the doctor about recent travel and the symptoms being experienced;</w:t>
      </w:r>
    </w:p>
    <w:p w14:paraId="2926E804" w14:textId="1F12CECD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Avoid contact with others; and</w:t>
      </w:r>
    </w:p>
    <w:p w14:paraId="0C06DEC5" w14:textId="0B6601E2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Do not travel while sick.</w:t>
      </w:r>
    </w:p>
    <w:p w14:paraId="64B7E88F" w14:textId="687DF1DF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Everyone – regardless of whether they have recently traveled – should follow some basic steps to keep themselves healthy:</w:t>
      </w:r>
    </w:p>
    <w:p w14:paraId="7E61B45A" w14:textId="5C82FF2C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Wash hands often with soap and water for at least 20 seconds. If soap and water are not available, use alcohol-based sanitizer;</w:t>
      </w:r>
    </w:p>
    <w:p w14:paraId="0550CAF3" w14:textId="4AA4538C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Avoid shaking hands as a greeting;</w:t>
      </w:r>
    </w:p>
    <w:p w14:paraId="07866F46" w14:textId="07C564B6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Avoid touching your eyes, nose, and mouth with unwashed hands;</w:t>
      </w:r>
    </w:p>
    <w:p w14:paraId="4B677D3D" w14:textId="4CFD0A2B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lastRenderedPageBreak/>
        <w:t>Avoid close contact with people who are sick;</w:t>
      </w:r>
    </w:p>
    <w:p w14:paraId="5C3C5876" w14:textId="702B75A0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Stay home when you are sick;</w:t>
      </w:r>
    </w:p>
    <w:p w14:paraId="121A95C4" w14:textId="3F775D6A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Cover your cough or sneeze with a tissue, then throw the tissue in the trash; and</w:t>
      </w:r>
    </w:p>
    <w:p w14:paraId="38FE7744" w14:textId="5EFF3770" w:rsidR="00A8315F" w:rsidRPr="00A8315F" w:rsidRDefault="00A8315F" w:rsidP="00A8315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Clean and disinfect frequently touched objects and surfaces.</w:t>
      </w:r>
    </w:p>
    <w:p w14:paraId="416C9C28" w14:textId="69916BD0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 xml:space="preserve">State-level guidance on COVID-19 can be found by visiting </w:t>
      </w:r>
      <w:hyperlink r:id="rId8" w:tgtFrame="_blank" w:history="1">
        <w:r w:rsidRPr="00A8315F">
          <w:rPr>
            <w:rFonts w:ascii="Times New Roman" w:eastAsia="Times New Roman" w:hAnsi="Times New Roman" w:cs="Times New Roman"/>
            <w:color w:val="0000FF"/>
            <w:u w:val="single"/>
          </w:rPr>
          <w:t>ct.gov/coronavirus</w:t>
        </w:r>
      </w:hyperlink>
      <w:r w:rsidRPr="00A8315F">
        <w:rPr>
          <w:rFonts w:ascii="Times New Roman" w:eastAsia="Times New Roman" w:hAnsi="Times New Roman" w:cs="Times New Roman"/>
        </w:rPr>
        <w:t xml:space="preserve">. Guidance from the federal government can be found by visiting the CDC’s website at </w:t>
      </w:r>
      <w:hyperlink r:id="rId9" w:tgtFrame="_blank" w:history="1">
        <w:r w:rsidRPr="00A8315F">
          <w:rPr>
            <w:rFonts w:ascii="Times New Roman" w:eastAsia="Times New Roman" w:hAnsi="Times New Roman" w:cs="Times New Roman"/>
            <w:color w:val="0000FF"/>
            <w:u w:val="single"/>
          </w:rPr>
          <w:t>cdc.gov</w:t>
        </w:r>
      </w:hyperlink>
      <w:r w:rsidRPr="00A8315F">
        <w:rPr>
          <w:rFonts w:ascii="Times New Roman" w:eastAsia="Times New Roman" w:hAnsi="Times New Roman" w:cs="Times New Roman"/>
        </w:rPr>
        <w:t>.</w:t>
      </w:r>
    </w:p>
    <w:p w14:paraId="2CCC9553" w14:textId="181808AD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I appreciate everyone’s commitment to the health and safety of our offices. Thanks to dedicated state employees like you, I know our state is as prepared as we can be for this moment.</w:t>
      </w:r>
    </w:p>
    <w:p w14:paraId="15396B31" w14:textId="588A3D14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Stay healthy,</w:t>
      </w:r>
      <w:bookmarkStart w:id="0" w:name="_GoBack"/>
      <w:bookmarkEnd w:id="0"/>
    </w:p>
    <w:p w14:paraId="56D1EA6D" w14:textId="77777777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Ned Lamont</w:t>
      </w:r>
    </w:p>
    <w:p w14:paraId="4E1B3735" w14:textId="77777777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Governor</w:t>
      </w:r>
    </w:p>
    <w:p w14:paraId="0521BD68" w14:textId="77777777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8315F">
        <w:rPr>
          <w:rFonts w:ascii="Times New Roman" w:eastAsia="Times New Roman" w:hAnsi="Times New Roman" w:cs="Times New Roman"/>
        </w:rPr>
        <w:t> </w:t>
      </w:r>
    </w:p>
    <w:p w14:paraId="7A6BE764" w14:textId="77777777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898D267" w14:textId="77777777" w:rsidR="00A8315F" w:rsidRPr="00A8315F" w:rsidRDefault="00A8315F" w:rsidP="00A831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888888"/>
        </w:rPr>
      </w:pPr>
      <w:r w:rsidRPr="00A8315F">
        <w:rPr>
          <w:rFonts w:ascii="Times New Roman" w:eastAsia="Times New Roman" w:hAnsi="Times New Roman" w:cs="Times New Roman"/>
          <w:color w:val="888888"/>
        </w:rPr>
        <w:t> </w:t>
      </w:r>
    </w:p>
    <w:p w14:paraId="39CC82A0" w14:textId="77777777" w:rsidR="00A8315F" w:rsidRDefault="00A8315F"/>
    <w:sectPr w:rsidR="00A8315F" w:rsidSect="00250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5177F"/>
    <w:multiLevelType w:val="hybridMultilevel"/>
    <w:tmpl w:val="19A8A980"/>
    <w:lvl w:ilvl="0" w:tplc="88FCB882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3075"/>
    <w:multiLevelType w:val="hybridMultilevel"/>
    <w:tmpl w:val="5ABA1332"/>
    <w:lvl w:ilvl="0" w:tplc="88FCB882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CAF"/>
    <w:multiLevelType w:val="hybridMultilevel"/>
    <w:tmpl w:val="EF8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71F4"/>
    <w:multiLevelType w:val="hybridMultilevel"/>
    <w:tmpl w:val="D5A006A4"/>
    <w:lvl w:ilvl="0" w:tplc="88FCB882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5F"/>
    <w:rsid w:val="002504DD"/>
    <w:rsid w:val="00A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EED9A"/>
  <w15:chartTrackingRefBased/>
  <w15:docId w15:val="{CDEF8FC3-14F8-484E-A94F-76D002D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1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31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5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travel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V_EmployeeCommunication@LIST.CT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V_EmployeeCommunication@LIST.CT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2020-03-05T17:45:00Z</dcterms:created>
  <dcterms:modified xsi:type="dcterms:W3CDTF">2020-03-05T17:46:00Z</dcterms:modified>
</cp:coreProperties>
</file>